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3C36" w14:textId="2FE459B8" w:rsidR="0026510C" w:rsidRPr="00165D61" w:rsidRDefault="000F1FEB" w:rsidP="006D5CFB">
      <w:pPr>
        <w:pStyle w:val="Title"/>
        <w:rPr>
          <w:rFonts w:ascii="Raleway" w:hAnsi="Raleway"/>
          <w:sz w:val="40"/>
          <w:szCs w:val="40"/>
        </w:rPr>
      </w:pPr>
      <w:bookmarkStart w:id="0" w:name="_Hlk66288772"/>
      <w:bookmarkStart w:id="1" w:name="_Toc11172976"/>
      <w:r w:rsidRPr="009562AA">
        <w:rPr>
          <w:rFonts w:ascii="Raleway" w:hAnsi="Raleway"/>
          <w:noProof/>
        </w:rPr>
        <w:drawing>
          <wp:anchor distT="0" distB="0" distL="114300" distR="114300" simplePos="0" relativeHeight="251662336" behindDoc="0" locked="0" layoutInCell="1" allowOverlap="1" wp14:anchorId="3EC8781A" wp14:editId="4B5B1E10">
            <wp:simplePos x="0" y="0"/>
            <wp:positionH relativeFrom="column">
              <wp:posOffset>6562725</wp:posOffset>
            </wp:positionH>
            <wp:positionV relativeFrom="paragraph">
              <wp:posOffset>-595630</wp:posOffset>
            </wp:positionV>
            <wp:extent cx="2554605" cy="567690"/>
            <wp:effectExtent l="0" t="0" r="0" b="381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Toc40090667"/>
      <w:bookmarkEnd w:id="0"/>
      <w:r w:rsidR="00165D61">
        <w:rPr>
          <w:rFonts w:asciiTheme="minorHAnsi" w:hAnsiTheme="minorHAnsi" w:cstheme="minorHAnsi"/>
          <w:b/>
          <w:bCs/>
          <w:sz w:val="40"/>
          <w:szCs w:val="40"/>
        </w:rPr>
        <w:t>Release Notifications</w:t>
      </w:r>
    </w:p>
    <w:p w14:paraId="15D0C6D3" w14:textId="77777777" w:rsidR="00596CA0" w:rsidRPr="007F6DBD" w:rsidRDefault="00596CA0" w:rsidP="00596CA0">
      <w:pPr>
        <w:rPr>
          <w:rFonts w:cstheme="minorHAnsi"/>
        </w:rPr>
      </w:pPr>
      <w:bookmarkStart w:id="3" w:name="_Toc84488632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52"/>
        <w:gridCol w:w="10773"/>
      </w:tblGrid>
      <w:tr w:rsidR="00165D61" w14:paraId="16F6803C" w14:textId="77777777" w:rsidTr="00BE0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05685304" w14:textId="77777777" w:rsidR="00165D61" w:rsidRPr="00DD29BD" w:rsidRDefault="00165D61" w:rsidP="00067B1C">
            <w:pPr>
              <w:rPr>
                <w:color w:val="3B3B3B" w:themeColor="text1"/>
                <w:sz w:val="20"/>
              </w:rPr>
            </w:pPr>
            <w:r w:rsidRPr="00DD29BD">
              <w:rPr>
                <w:color w:val="3B3B3B" w:themeColor="text1"/>
                <w:sz w:val="20"/>
              </w:rPr>
              <w:t>Release Date</w:t>
            </w:r>
          </w:p>
        </w:tc>
        <w:tc>
          <w:tcPr>
            <w:tcW w:w="10773" w:type="dxa"/>
          </w:tcPr>
          <w:p w14:paraId="0E456313" w14:textId="046479E9" w:rsidR="00165D61" w:rsidRPr="00DD29BD" w:rsidRDefault="00216899" w:rsidP="00067B1C">
            <w:pPr>
              <w:rPr>
                <w:b w:val="0"/>
                <w:bCs/>
                <w:color w:val="3B3B3B" w:themeColor="text1"/>
                <w:sz w:val="20"/>
              </w:rPr>
            </w:pPr>
            <w:r>
              <w:rPr>
                <w:b w:val="0"/>
                <w:bCs/>
                <w:color w:val="3B3B3B" w:themeColor="text1"/>
                <w:sz w:val="20"/>
              </w:rPr>
              <w:t>2</w:t>
            </w:r>
            <w:r w:rsidR="00B83677">
              <w:rPr>
                <w:b w:val="0"/>
                <w:bCs/>
                <w:color w:val="3B3B3B" w:themeColor="text1"/>
                <w:sz w:val="20"/>
              </w:rPr>
              <w:t>1</w:t>
            </w:r>
            <w:r>
              <w:rPr>
                <w:b w:val="0"/>
                <w:bCs/>
                <w:color w:val="3B3B3B" w:themeColor="text1"/>
                <w:sz w:val="20"/>
              </w:rPr>
              <w:t>/</w:t>
            </w:r>
            <w:r w:rsidR="00B83677">
              <w:rPr>
                <w:b w:val="0"/>
                <w:bCs/>
                <w:color w:val="3B3B3B" w:themeColor="text1"/>
                <w:sz w:val="20"/>
              </w:rPr>
              <w:t>02</w:t>
            </w:r>
            <w:r>
              <w:rPr>
                <w:b w:val="0"/>
                <w:bCs/>
                <w:color w:val="3B3B3B" w:themeColor="text1"/>
                <w:sz w:val="20"/>
              </w:rPr>
              <w:t>/202</w:t>
            </w:r>
            <w:r w:rsidR="00B83677">
              <w:rPr>
                <w:b w:val="0"/>
                <w:bCs/>
                <w:color w:val="3B3B3B" w:themeColor="text1"/>
                <w:sz w:val="20"/>
              </w:rPr>
              <w:t>3</w:t>
            </w:r>
          </w:p>
        </w:tc>
      </w:tr>
      <w:tr w:rsidR="00165D61" w14:paraId="2A0F6BFB" w14:textId="77777777" w:rsidTr="00BE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09A23758" w14:textId="77777777" w:rsidR="00165D61" w:rsidRPr="00DD29BD" w:rsidRDefault="00165D61" w:rsidP="00067B1C">
            <w:pPr>
              <w:rPr>
                <w:b/>
                <w:color w:val="3B3B3B" w:themeColor="text1"/>
              </w:rPr>
            </w:pPr>
            <w:r w:rsidRPr="00DD29BD">
              <w:rPr>
                <w:b/>
                <w:color w:val="3B3B3B" w:themeColor="text1"/>
              </w:rPr>
              <w:t>Release Time</w:t>
            </w:r>
          </w:p>
        </w:tc>
        <w:tc>
          <w:tcPr>
            <w:tcW w:w="10773" w:type="dxa"/>
          </w:tcPr>
          <w:p w14:paraId="2F31F1A1" w14:textId="50965C73" w:rsidR="00165D61" w:rsidRPr="00DD29BD" w:rsidRDefault="00DD29BD" w:rsidP="00067B1C">
            <w:pPr>
              <w:rPr>
                <w:color w:val="3B3B3B" w:themeColor="text1"/>
              </w:rPr>
            </w:pPr>
            <w:r>
              <w:rPr>
                <w:color w:val="3B3B3B" w:themeColor="text1"/>
              </w:rPr>
              <w:t>18:00</w:t>
            </w:r>
          </w:p>
        </w:tc>
      </w:tr>
      <w:tr w:rsidR="00165D61" w14:paraId="10A2263C" w14:textId="77777777" w:rsidTr="00BE0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2CAE4265" w14:textId="77777777" w:rsidR="00165D61" w:rsidRPr="00DD29BD" w:rsidRDefault="00165D61" w:rsidP="00067B1C">
            <w:pPr>
              <w:rPr>
                <w:b/>
                <w:color w:val="3B3B3B" w:themeColor="text1"/>
              </w:rPr>
            </w:pPr>
            <w:r w:rsidRPr="00DD29BD">
              <w:rPr>
                <w:b/>
                <w:color w:val="3B3B3B" w:themeColor="text1"/>
              </w:rPr>
              <w:t>Version</w:t>
            </w:r>
          </w:p>
        </w:tc>
        <w:tc>
          <w:tcPr>
            <w:tcW w:w="10773" w:type="dxa"/>
          </w:tcPr>
          <w:p w14:paraId="3435D7BC" w14:textId="105CA93A" w:rsidR="00165D61" w:rsidRPr="00DD29BD" w:rsidRDefault="00CA5273" w:rsidP="00067B1C">
            <w:pPr>
              <w:rPr>
                <w:color w:val="3B3B3B" w:themeColor="text1"/>
              </w:rPr>
            </w:pPr>
            <w:r>
              <w:rPr>
                <w:color w:val="3B3B3B" w:themeColor="text1"/>
              </w:rPr>
              <w:t>3.</w:t>
            </w:r>
            <w:r w:rsidR="00B83677">
              <w:rPr>
                <w:color w:val="3B3B3B" w:themeColor="text1"/>
              </w:rPr>
              <w:t>15</w:t>
            </w:r>
            <w:r>
              <w:rPr>
                <w:color w:val="3B3B3B" w:themeColor="text1"/>
              </w:rPr>
              <w:t>.</w:t>
            </w:r>
            <w:r w:rsidR="00B83677">
              <w:rPr>
                <w:color w:val="3B3B3B" w:themeColor="text1"/>
              </w:rPr>
              <w:t>7</w:t>
            </w:r>
            <w:r w:rsidR="00216899">
              <w:rPr>
                <w:color w:val="3B3B3B" w:themeColor="text1"/>
              </w:rPr>
              <w:t xml:space="preserve"> to </w:t>
            </w:r>
            <w:r w:rsidR="007575D0">
              <w:rPr>
                <w:color w:val="3B3B3B" w:themeColor="text1"/>
              </w:rPr>
              <w:t>3.20.</w:t>
            </w:r>
            <w:r w:rsidR="00B83677">
              <w:rPr>
                <w:color w:val="3B3B3B" w:themeColor="text1"/>
              </w:rPr>
              <w:t>10</w:t>
            </w:r>
          </w:p>
        </w:tc>
      </w:tr>
    </w:tbl>
    <w:p w14:paraId="37A18498" w14:textId="77777777" w:rsidR="00F96567" w:rsidRDefault="00F96567" w:rsidP="00067B1C"/>
    <w:bookmarkEnd w:id="3"/>
    <w:p w14:paraId="4A6888EB" w14:textId="77777777" w:rsidR="007340E4" w:rsidRPr="007F6DBD" w:rsidRDefault="00165D61" w:rsidP="007340E4">
      <w:pPr>
        <w:pStyle w:val="Heading2"/>
        <w:rPr>
          <w:rFonts w:asciiTheme="minorHAnsi" w:hAnsiTheme="minorHAnsi" w:cstheme="minorHAnsi"/>
          <w:i w:val="0"/>
          <w:iCs w:val="0"/>
          <w:color w:val="2DA5AF" w:themeColor="accent3" w:themeShade="BF"/>
        </w:rPr>
      </w:pPr>
      <w:r>
        <w:rPr>
          <w:rFonts w:asciiTheme="minorHAnsi" w:hAnsiTheme="minorHAnsi" w:cstheme="minorHAnsi"/>
          <w:i w:val="0"/>
          <w:iCs w:val="0"/>
          <w:color w:val="2DA5AF" w:themeColor="accent3" w:themeShade="BF"/>
        </w:rPr>
        <w:t>Overview</w:t>
      </w:r>
    </w:p>
    <w:p w14:paraId="27598713" w14:textId="77777777" w:rsidR="007340E4" w:rsidRPr="007F6DBD" w:rsidRDefault="007340E4" w:rsidP="007340E4">
      <w:pPr>
        <w:rPr>
          <w:rFonts w:cstheme="minorHAnsi"/>
        </w:rPr>
      </w:pPr>
    </w:p>
    <w:p w14:paraId="309FA65D" w14:textId="0EC25CD8" w:rsidR="00165D61" w:rsidRDefault="00165D61" w:rsidP="007340E4">
      <w:r>
        <w:t xml:space="preserve">PPL </w:t>
      </w:r>
      <w:r w:rsidR="00B83677">
        <w:t>Servelec</w:t>
      </w:r>
      <w:r>
        <w:t xml:space="preserve"> </w:t>
      </w:r>
      <w:r w:rsidR="00CA5273">
        <w:t>3.1</w:t>
      </w:r>
      <w:r w:rsidR="00B83677">
        <w:t>5</w:t>
      </w:r>
      <w:r w:rsidR="00CA5273">
        <w:t>.</w:t>
      </w:r>
      <w:r w:rsidR="00B83677">
        <w:t>7</w:t>
      </w:r>
      <w:r w:rsidR="007575D0">
        <w:t xml:space="preserve"> to 3.20.</w:t>
      </w:r>
      <w:r w:rsidR="00B83677">
        <w:t>10</w:t>
      </w:r>
      <w:r>
        <w:t xml:space="preserve"> will be released on </w:t>
      </w:r>
      <w:r w:rsidR="007575D0">
        <w:t>2</w:t>
      </w:r>
      <w:r w:rsidR="00B83677">
        <w:t>1</w:t>
      </w:r>
      <w:r w:rsidR="007575D0">
        <w:t>/</w:t>
      </w:r>
      <w:r w:rsidR="00B83677">
        <w:t>02</w:t>
      </w:r>
      <w:r w:rsidR="00DD29BD">
        <w:t>/202</w:t>
      </w:r>
      <w:r w:rsidR="00B83677">
        <w:t>3</w:t>
      </w:r>
      <w:r>
        <w:t xml:space="preserve">. </w:t>
      </w:r>
    </w:p>
    <w:p w14:paraId="77BE1C0B" w14:textId="77777777" w:rsidR="007340E4" w:rsidRPr="007F6DBD" w:rsidRDefault="00165D61" w:rsidP="007340E4">
      <w:pPr>
        <w:rPr>
          <w:rFonts w:cstheme="minorHAnsi"/>
        </w:rPr>
      </w:pPr>
      <w:r>
        <w:t>For reference, listed below are the changes and bug fixes included in this release.</w:t>
      </w:r>
    </w:p>
    <w:p w14:paraId="5346BF2A" w14:textId="77777777" w:rsidR="00067B1C" w:rsidRPr="007F6DBD" w:rsidRDefault="00067B1C" w:rsidP="007340E4">
      <w:pPr>
        <w:rPr>
          <w:rFonts w:cstheme="minorHAnsi"/>
        </w:rPr>
      </w:pPr>
    </w:p>
    <w:bookmarkEnd w:id="1"/>
    <w:bookmarkEnd w:id="2"/>
    <w:p w14:paraId="6F24213A" w14:textId="77777777" w:rsidR="003A16FC" w:rsidRPr="007F6DBD" w:rsidRDefault="003A16FC" w:rsidP="003A16FC">
      <w:pPr>
        <w:pStyle w:val="Heading2"/>
        <w:rPr>
          <w:rFonts w:asciiTheme="minorHAnsi" w:hAnsiTheme="minorHAnsi" w:cstheme="minorHAnsi"/>
          <w:i w:val="0"/>
          <w:iCs w:val="0"/>
          <w:color w:val="2DA5AF" w:themeColor="accent3" w:themeShade="BF"/>
        </w:rPr>
      </w:pPr>
      <w:r>
        <w:rPr>
          <w:rFonts w:asciiTheme="minorHAnsi" w:hAnsiTheme="minorHAnsi" w:cstheme="minorHAnsi"/>
          <w:i w:val="0"/>
          <w:iCs w:val="0"/>
          <w:color w:val="2DA5AF" w:themeColor="accent3" w:themeShade="BF"/>
        </w:rPr>
        <w:t>Bugs</w:t>
      </w:r>
    </w:p>
    <w:p w14:paraId="581B9E16" w14:textId="77777777" w:rsidR="003A16FC" w:rsidRPr="00DD29BD" w:rsidRDefault="003A16FC" w:rsidP="003A16FC">
      <w:pPr>
        <w:rPr>
          <w:rFonts w:cstheme="minorHAnsi"/>
          <w:highlight w:val="yellow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86"/>
        <w:gridCol w:w="12581"/>
      </w:tblGrid>
      <w:tr w:rsidR="003A16FC" w14:paraId="40731110" w14:textId="77777777" w:rsidTr="0021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6" w:type="dxa"/>
          </w:tcPr>
          <w:p w14:paraId="368CA11D" w14:textId="77777777" w:rsidR="003A16FC" w:rsidRDefault="003A16FC" w:rsidP="002167A8">
            <w:pPr>
              <w:rPr>
                <w:rFonts w:cstheme="minorHAnsi"/>
              </w:rPr>
            </w:pPr>
            <w:r>
              <w:rPr>
                <w:rFonts w:cstheme="minorHAnsi"/>
              </w:rPr>
              <w:t>ID</w:t>
            </w:r>
          </w:p>
        </w:tc>
        <w:tc>
          <w:tcPr>
            <w:tcW w:w="12581" w:type="dxa"/>
          </w:tcPr>
          <w:p w14:paraId="4C0D9752" w14:textId="77777777" w:rsidR="003A16FC" w:rsidRDefault="003A16FC" w:rsidP="002167A8">
            <w:pPr>
              <w:rPr>
                <w:rFonts w:cstheme="minorHAnsi"/>
              </w:rPr>
            </w:pPr>
            <w:r>
              <w:rPr>
                <w:rFonts w:cstheme="minorHAnsi"/>
              </w:rPr>
              <w:t>Summary</w:t>
            </w:r>
          </w:p>
        </w:tc>
      </w:tr>
      <w:tr w:rsidR="00A47C6E" w14:paraId="05620EA1" w14:textId="77777777" w:rsidTr="0021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6" w:type="dxa"/>
            <w:vAlign w:val="top"/>
          </w:tcPr>
          <w:p w14:paraId="6A296780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194562</w:t>
            </w:r>
          </w:p>
          <w:p w14:paraId="19625859" w14:textId="164E573C" w:rsidR="00A47C6E" w:rsidRPr="00CB38AF" w:rsidRDefault="00A47C6E" w:rsidP="00A47C6E">
            <w:pPr>
              <w:rPr>
                <w:rFonts w:cs="Arial"/>
              </w:rPr>
            </w:pPr>
          </w:p>
        </w:tc>
        <w:tc>
          <w:tcPr>
            <w:tcW w:w="12581" w:type="dxa"/>
            <w:vAlign w:val="top"/>
          </w:tcPr>
          <w:p w14:paraId="6CE41762" w14:textId="504ADE8E" w:rsidR="00A47C6E" w:rsidRPr="00B83677" w:rsidRDefault="00B83677" w:rsidP="00A47C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IMP/Dev -IMP (DESIGN UK) - [JIRA ref MOS-233] - Style tags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 correct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HTML5 validator- Accessibility S.C. 3.16.2  </w:t>
            </w:r>
          </w:p>
        </w:tc>
      </w:tr>
      <w:tr w:rsidR="00A47C6E" w14:paraId="1E132FC0" w14:textId="77777777" w:rsidTr="00216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6" w:type="dxa"/>
            <w:vAlign w:val="top"/>
          </w:tcPr>
          <w:p w14:paraId="1831D082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205162</w:t>
            </w:r>
          </w:p>
          <w:p w14:paraId="1DD7EC10" w14:textId="56754C46" w:rsidR="00A47C6E" w:rsidRPr="00CB38AF" w:rsidRDefault="00A47C6E" w:rsidP="00A47C6E">
            <w:pPr>
              <w:rPr>
                <w:rFonts w:cs="Arial"/>
              </w:rPr>
            </w:pPr>
          </w:p>
        </w:tc>
        <w:tc>
          <w:tcPr>
            <w:tcW w:w="12581" w:type="dxa"/>
            <w:vAlign w:val="top"/>
          </w:tcPr>
          <w:p w14:paraId="03E4EC51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IMP (Design UK)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SiteMorse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issues (Cornwall LA professional) [JIRA ref: MOS-292]</w:t>
            </w:r>
          </w:p>
          <w:p w14:paraId="7F87F6C7" w14:textId="642F17FD" w:rsidR="00A47C6E" w:rsidRPr="00CB38AF" w:rsidRDefault="00A47C6E" w:rsidP="00A47C6E">
            <w:pPr>
              <w:rPr>
                <w:rFonts w:cs="Arial"/>
              </w:rPr>
            </w:pPr>
          </w:p>
        </w:tc>
      </w:tr>
      <w:tr w:rsidR="00A47C6E" w14:paraId="2468ADF2" w14:textId="77777777" w:rsidTr="0021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6" w:type="dxa"/>
            <w:vAlign w:val="top"/>
          </w:tcPr>
          <w:p w14:paraId="32C44E2E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216659</w:t>
            </w:r>
          </w:p>
          <w:p w14:paraId="611B8B2D" w14:textId="6CFBEB19" w:rsidR="00A47C6E" w:rsidRPr="00CB38AF" w:rsidRDefault="00A47C6E" w:rsidP="00A47C6E">
            <w:pPr>
              <w:rPr>
                <w:rFonts w:cs="Arial"/>
              </w:rPr>
            </w:pPr>
          </w:p>
        </w:tc>
        <w:tc>
          <w:tcPr>
            <w:tcW w:w="12581" w:type="dxa"/>
            <w:vAlign w:val="top"/>
          </w:tcPr>
          <w:p w14:paraId="3E36B421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IMP/Dev -IMP (DESIGN UK) - [JIRA ref MOS-306/308] - HTML5 validator issues with Live forms</w:t>
            </w:r>
          </w:p>
          <w:p w14:paraId="78B7208D" w14:textId="7DB8324D" w:rsidR="00A47C6E" w:rsidRPr="00CB38AF" w:rsidRDefault="00A47C6E" w:rsidP="00A47C6E">
            <w:pPr>
              <w:rPr>
                <w:rFonts w:cs="Arial"/>
              </w:rPr>
            </w:pPr>
          </w:p>
        </w:tc>
      </w:tr>
    </w:tbl>
    <w:p w14:paraId="6494D00A" w14:textId="4E1A85C8" w:rsidR="003A16FC" w:rsidRDefault="003A16FC" w:rsidP="003A16FC">
      <w:pPr>
        <w:rPr>
          <w:rFonts w:cstheme="minorHAnsi"/>
        </w:rPr>
      </w:pPr>
    </w:p>
    <w:p w14:paraId="6A8B1807" w14:textId="7525C498" w:rsidR="00DF601F" w:rsidRDefault="00DF601F" w:rsidP="003A16FC">
      <w:pPr>
        <w:rPr>
          <w:rFonts w:cstheme="minorHAnsi"/>
        </w:rPr>
      </w:pPr>
    </w:p>
    <w:p w14:paraId="44F3E551" w14:textId="77777777" w:rsidR="00DF601F" w:rsidRDefault="00DF601F" w:rsidP="003A16FC">
      <w:pPr>
        <w:rPr>
          <w:rFonts w:cstheme="minorHAnsi"/>
        </w:rPr>
      </w:pPr>
    </w:p>
    <w:p w14:paraId="3BFE04BF" w14:textId="77777777" w:rsidR="003A16FC" w:rsidRPr="007F6DBD" w:rsidRDefault="003A16FC" w:rsidP="003A16FC">
      <w:pPr>
        <w:pStyle w:val="Heading2"/>
        <w:rPr>
          <w:rFonts w:asciiTheme="minorHAnsi" w:hAnsiTheme="minorHAnsi" w:cstheme="minorHAnsi"/>
          <w:i w:val="0"/>
          <w:iCs w:val="0"/>
          <w:color w:val="2DA5AF" w:themeColor="accent3" w:themeShade="BF"/>
        </w:rPr>
      </w:pPr>
      <w:r>
        <w:rPr>
          <w:rFonts w:asciiTheme="minorHAnsi" w:hAnsiTheme="minorHAnsi" w:cstheme="minorHAnsi"/>
          <w:i w:val="0"/>
          <w:iCs w:val="0"/>
          <w:color w:val="2DA5AF" w:themeColor="accent3" w:themeShade="BF"/>
        </w:rPr>
        <w:t>Task</w:t>
      </w:r>
    </w:p>
    <w:p w14:paraId="1B08E98F" w14:textId="77777777" w:rsidR="003A16FC" w:rsidRPr="007F6DBD" w:rsidRDefault="003A16FC" w:rsidP="003A16FC">
      <w:pPr>
        <w:rPr>
          <w:rFonts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86"/>
        <w:gridCol w:w="12581"/>
      </w:tblGrid>
      <w:tr w:rsidR="003A16FC" w14:paraId="73E1D3CB" w14:textId="77777777" w:rsidTr="0021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6" w:type="dxa"/>
          </w:tcPr>
          <w:p w14:paraId="3FF4C214" w14:textId="77777777" w:rsidR="003A16FC" w:rsidRDefault="003A16FC" w:rsidP="002167A8">
            <w:pPr>
              <w:rPr>
                <w:rFonts w:cstheme="minorHAnsi"/>
              </w:rPr>
            </w:pPr>
            <w:r>
              <w:rPr>
                <w:rFonts w:cstheme="minorHAnsi"/>
              </w:rPr>
              <w:t>ID</w:t>
            </w:r>
          </w:p>
        </w:tc>
        <w:tc>
          <w:tcPr>
            <w:tcW w:w="12581" w:type="dxa"/>
          </w:tcPr>
          <w:p w14:paraId="2BC65CC6" w14:textId="77777777" w:rsidR="003A16FC" w:rsidRDefault="003A16FC" w:rsidP="002167A8">
            <w:pPr>
              <w:rPr>
                <w:rFonts w:cstheme="minorHAnsi"/>
              </w:rPr>
            </w:pPr>
            <w:r>
              <w:rPr>
                <w:rFonts w:cstheme="minorHAnsi"/>
              </w:rPr>
              <w:t>Summary</w:t>
            </w:r>
          </w:p>
        </w:tc>
      </w:tr>
      <w:tr w:rsidR="0062036A" w14:paraId="1F843592" w14:textId="77777777" w:rsidTr="005D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6" w:type="dxa"/>
            <w:vAlign w:val="bottom"/>
          </w:tcPr>
          <w:p w14:paraId="00A111D9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205161</w:t>
            </w:r>
          </w:p>
          <w:p w14:paraId="1691801D" w14:textId="536953EA" w:rsidR="0062036A" w:rsidRPr="00CB38AF" w:rsidRDefault="0062036A" w:rsidP="0062036A">
            <w:pPr>
              <w:rPr>
                <w:rFonts w:cs="Arial"/>
              </w:rPr>
            </w:pPr>
          </w:p>
        </w:tc>
        <w:tc>
          <w:tcPr>
            <w:tcW w:w="12581" w:type="dxa"/>
            <w:vAlign w:val="top"/>
          </w:tcPr>
          <w:p w14:paraId="74F80A7A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Imp/Deploy - (Deploy) Meta Tag chrome=1 removal to all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ServeLEC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websites on Test Server [Jira Ref: MOS-286]</w:t>
            </w:r>
          </w:p>
          <w:p w14:paraId="66ECA509" w14:textId="5851C116" w:rsidR="0062036A" w:rsidRPr="00CB38AF" w:rsidRDefault="0062036A" w:rsidP="0062036A">
            <w:pPr>
              <w:rPr>
                <w:rFonts w:cs="Arial"/>
              </w:rPr>
            </w:pPr>
          </w:p>
        </w:tc>
      </w:tr>
      <w:tr w:rsidR="0062036A" w14:paraId="3B6150DD" w14:textId="77777777" w:rsidTr="005D3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6" w:type="dxa"/>
            <w:vAlign w:val="bottom"/>
          </w:tcPr>
          <w:p w14:paraId="3AAF6087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199774</w:t>
            </w:r>
          </w:p>
          <w:p w14:paraId="61DA1D11" w14:textId="4672962F" w:rsidR="0062036A" w:rsidRPr="00CB38AF" w:rsidRDefault="0062036A" w:rsidP="0062036A">
            <w:pPr>
              <w:rPr>
                <w:rFonts w:cs="Arial"/>
              </w:rPr>
            </w:pPr>
          </w:p>
        </w:tc>
        <w:tc>
          <w:tcPr>
            <w:tcW w:w="12581" w:type="dxa"/>
            <w:vAlign w:val="top"/>
          </w:tcPr>
          <w:p w14:paraId="55EFAD21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QA_UK [JIRA ref: MOS-265 / MOS-276] - Accessibility issues due to automated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aXe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Tool in Chrome finding ARIA issues on CORE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79A093E" w14:textId="0AC51991" w:rsidR="0062036A" w:rsidRPr="00CB38AF" w:rsidRDefault="0062036A" w:rsidP="0062036A">
            <w:pPr>
              <w:rPr>
                <w:rFonts w:cs="Arial"/>
              </w:rPr>
            </w:pPr>
          </w:p>
        </w:tc>
      </w:tr>
      <w:tr w:rsidR="0062036A" w14:paraId="5FB7C416" w14:textId="77777777" w:rsidTr="005D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6" w:type="dxa"/>
            <w:vAlign w:val="bottom"/>
          </w:tcPr>
          <w:p w14:paraId="60F8C969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203690</w:t>
            </w:r>
          </w:p>
          <w:p w14:paraId="1C5456C3" w14:textId="378761B9" w:rsidR="0062036A" w:rsidRPr="00CB38AF" w:rsidRDefault="0062036A" w:rsidP="0062036A">
            <w:pPr>
              <w:rPr>
                <w:rFonts w:cs="Arial"/>
              </w:rPr>
            </w:pPr>
          </w:p>
        </w:tc>
        <w:tc>
          <w:tcPr>
            <w:tcW w:w="12581" w:type="dxa"/>
            <w:vAlign w:val="top"/>
          </w:tcPr>
          <w:p w14:paraId="5CC3CF86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MOSAIC PORTAL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Cornwall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[MOS-281] and [MOS-294] - Accessibility Test Feedback issues</w:t>
            </w:r>
          </w:p>
          <w:p w14:paraId="6A913554" w14:textId="34F85FFE" w:rsidR="0062036A" w:rsidRPr="00CB38AF" w:rsidRDefault="0062036A" w:rsidP="0062036A">
            <w:pPr>
              <w:rPr>
                <w:rFonts w:cs="Arial"/>
              </w:rPr>
            </w:pPr>
          </w:p>
        </w:tc>
      </w:tr>
      <w:tr w:rsidR="0062036A" w14:paraId="7252E8E6" w14:textId="77777777" w:rsidTr="005D3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6" w:type="dxa"/>
            <w:vAlign w:val="bottom"/>
          </w:tcPr>
          <w:p w14:paraId="5402F436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204279</w:t>
            </w:r>
          </w:p>
          <w:p w14:paraId="07709BB2" w14:textId="6A8BC243" w:rsidR="0062036A" w:rsidRPr="00CB38AF" w:rsidRDefault="0062036A" w:rsidP="0062036A">
            <w:pPr>
              <w:rPr>
                <w:rFonts w:cs="Arial"/>
              </w:rPr>
            </w:pPr>
          </w:p>
        </w:tc>
        <w:tc>
          <w:tcPr>
            <w:tcW w:w="12581" w:type="dxa"/>
            <w:vAlign w:val="top"/>
          </w:tcPr>
          <w:p w14:paraId="1BD09B49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Resizing images when added to a text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field</w:t>
            </w:r>
            <w:proofErr w:type="gramEnd"/>
          </w:p>
          <w:p w14:paraId="0611C22D" w14:textId="5FBCD6DD" w:rsidR="0062036A" w:rsidRPr="00CB38AF" w:rsidRDefault="0062036A" w:rsidP="0062036A">
            <w:pPr>
              <w:rPr>
                <w:rFonts w:cs="Arial"/>
              </w:rPr>
            </w:pPr>
          </w:p>
        </w:tc>
      </w:tr>
      <w:tr w:rsidR="0062036A" w14:paraId="1F815550" w14:textId="77777777" w:rsidTr="005D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6" w:type="dxa"/>
            <w:vAlign w:val="bottom"/>
          </w:tcPr>
          <w:p w14:paraId="36FFA98E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204280</w:t>
            </w:r>
          </w:p>
          <w:p w14:paraId="1343ABB8" w14:textId="6D6B2E49" w:rsidR="0062036A" w:rsidRPr="00CB38AF" w:rsidRDefault="0062036A" w:rsidP="0062036A">
            <w:pPr>
              <w:rPr>
                <w:rFonts w:cs="Arial"/>
              </w:rPr>
            </w:pPr>
          </w:p>
        </w:tc>
        <w:tc>
          <w:tcPr>
            <w:tcW w:w="12581" w:type="dxa"/>
            <w:vAlign w:val="top"/>
          </w:tcPr>
          <w:p w14:paraId="4B0A0DED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Allow 2FA message to be configured in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UI</w:t>
            </w:r>
            <w:proofErr w:type="gramEnd"/>
          </w:p>
          <w:p w14:paraId="261F72BC" w14:textId="0EA86659" w:rsidR="0062036A" w:rsidRPr="00CB38AF" w:rsidRDefault="0062036A" w:rsidP="0062036A">
            <w:pPr>
              <w:rPr>
                <w:rFonts w:cs="Arial"/>
              </w:rPr>
            </w:pPr>
          </w:p>
        </w:tc>
      </w:tr>
      <w:tr w:rsidR="0062036A" w14:paraId="0AE78597" w14:textId="77777777" w:rsidTr="005D3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6" w:type="dxa"/>
            <w:vAlign w:val="bottom"/>
          </w:tcPr>
          <w:p w14:paraId="5378146B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206168</w:t>
            </w:r>
          </w:p>
          <w:p w14:paraId="518FFBB6" w14:textId="75C03E2C" w:rsidR="0062036A" w:rsidRPr="00CB38AF" w:rsidRDefault="0062036A" w:rsidP="0062036A">
            <w:pPr>
              <w:rPr>
                <w:rFonts w:cs="Arial"/>
              </w:rPr>
            </w:pPr>
          </w:p>
        </w:tc>
        <w:tc>
          <w:tcPr>
            <w:tcW w:w="12581" w:type="dxa"/>
            <w:vAlign w:val="top"/>
          </w:tcPr>
          <w:p w14:paraId="2B07EFDE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SSO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character count increase</w:t>
            </w:r>
          </w:p>
          <w:p w14:paraId="1BB85D7F" w14:textId="54EF2737" w:rsidR="0062036A" w:rsidRPr="00CB38AF" w:rsidRDefault="0062036A" w:rsidP="0062036A">
            <w:pPr>
              <w:rPr>
                <w:rFonts w:cs="Arial"/>
              </w:rPr>
            </w:pPr>
          </w:p>
        </w:tc>
      </w:tr>
      <w:tr w:rsidR="0062036A" w14:paraId="2BAC375F" w14:textId="77777777" w:rsidTr="005D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6" w:type="dxa"/>
            <w:vAlign w:val="bottom"/>
          </w:tcPr>
          <w:p w14:paraId="1164CDCE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217935</w:t>
            </w:r>
          </w:p>
          <w:p w14:paraId="4E116F95" w14:textId="7ABE6888" w:rsidR="0062036A" w:rsidRPr="00CB38AF" w:rsidRDefault="0062036A" w:rsidP="0062036A">
            <w:pPr>
              <w:rPr>
                <w:rFonts w:cs="Arial"/>
              </w:rPr>
            </w:pPr>
          </w:p>
        </w:tc>
        <w:tc>
          <w:tcPr>
            <w:tcW w:w="12581" w:type="dxa"/>
            <w:vAlign w:val="top"/>
          </w:tcPr>
          <w:p w14:paraId="0DF28385" w14:textId="30E8E704" w:rsidR="0062036A" w:rsidRPr="00CB38AF" w:rsidRDefault="00124E23" w:rsidP="00124E23">
            <w:pPr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Recaptcha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forms</w:t>
            </w:r>
          </w:p>
        </w:tc>
      </w:tr>
      <w:tr w:rsidR="0062036A" w14:paraId="3E73A1FB" w14:textId="77777777" w:rsidTr="005D3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6" w:type="dxa"/>
            <w:vAlign w:val="bottom"/>
          </w:tcPr>
          <w:p w14:paraId="1291FBFC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219765</w:t>
            </w:r>
          </w:p>
          <w:p w14:paraId="4BFD054C" w14:textId="757C1135" w:rsidR="0062036A" w:rsidRPr="00CB38AF" w:rsidRDefault="0062036A" w:rsidP="0062036A">
            <w:pPr>
              <w:rPr>
                <w:rFonts w:cs="Arial"/>
              </w:rPr>
            </w:pPr>
          </w:p>
        </w:tc>
        <w:tc>
          <w:tcPr>
            <w:tcW w:w="12581" w:type="dxa"/>
            <w:vAlign w:val="top"/>
          </w:tcPr>
          <w:p w14:paraId="7A62EC68" w14:textId="77777777" w:rsidR="00B83677" w:rsidRDefault="00B83677" w:rsidP="00B83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Change SSO SAML to work with Shibboleth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format</w:t>
            </w:r>
            <w:proofErr w:type="gramEnd"/>
          </w:p>
          <w:p w14:paraId="44C115F1" w14:textId="75BD2D34" w:rsidR="0062036A" w:rsidRPr="00CB38AF" w:rsidRDefault="0062036A" w:rsidP="0062036A">
            <w:pPr>
              <w:rPr>
                <w:rFonts w:cs="Arial"/>
              </w:rPr>
            </w:pPr>
          </w:p>
        </w:tc>
      </w:tr>
    </w:tbl>
    <w:p w14:paraId="28E6F16C" w14:textId="77777777" w:rsidR="007F6DBD" w:rsidRPr="007F6DBD" w:rsidRDefault="007F6DBD" w:rsidP="00FA62A4">
      <w:pPr>
        <w:rPr>
          <w:rFonts w:cstheme="minorHAnsi"/>
        </w:rPr>
      </w:pPr>
    </w:p>
    <w:sectPr w:rsidR="007F6DBD" w:rsidRPr="007F6DBD" w:rsidSect="00BE0AD8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993" w:right="993" w:bottom="1440" w:left="851" w:header="432" w:footer="432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73F8" w14:textId="77777777" w:rsidR="00CD3FB1" w:rsidRDefault="00CD3FB1" w:rsidP="00F673B6">
      <w:pPr>
        <w:spacing w:after="0" w:line="240" w:lineRule="auto"/>
      </w:pPr>
      <w:r>
        <w:separator/>
      </w:r>
    </w:p>
  </w:endnote>
  <w:endnote w:type="continuationSeparator" w:id="0">
    <w:p w14:paraId="1C096D1B" w14:textId="77777777" w:rsidR="00CD3FB1" w:rsidRDefault="00CD3FB1" w:rsidP="00F6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9724" w14:textId="19723C34" w:rsidR="005B7C1D" w:rsidRPr="00707AFC" w:rsidRDefault="005B7C1D" w:rsidP="00BE0AD8">
    <w:pPr>
      <w:pStyle w:val="PCGFooter"/>
      <w:tabs>
        <w:tab w:val="clear" w:pos="3450"/>
        <w:tab w:val="clear" w:pos="9720"/>
        <w:tab w:val="left" w:pos="13041"/>
      </w:tabs>
      <w:ind w:left="-142" w:right="-38"/>
    </w:pPr>
    <w:r>
      <w:t>Public Partnerships</w:t>
    </w:r>
    <w:r>
      <w:tab/>
    </w:r>
    <w:r>
      <w:tab/>
    </w:r>
    <w:r w:rsidR="00E57507">
      <w:fldChar w:fldCharType="begin"/>
    </w:r>
    <w:r w:rsidR="00E57507">
      <w:instrText xml:space="preserve"> PAGE   \* MERGEFORMAT </w:instrText>
    </w:r>
    <w:r w:rsidR="00E57507">
      <w:fldChar w:fldCharType="separate"/>
    </w:r>
    <w:r w:rsidR="00E57507">
      <w:rPr>
        <w:noProof/>
      </w:rPr>
      <w:t>1</w:t>
    </w:r>
    <w:r w:rsidR="00E575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2FAC" w14:textId="78E94F0A" w:rsidR="00A71ADA" w:rsidRDefault="00CD69B9" w:rsidP="00BE0AD8">
    <w:pPr>
      <w:pStyle w:val="PCGFooter"/>
      <w:tabs>
        <w:tab w:val="clear" w:pos="9720"/>
        <w:tab w:val="left" w:pos="13183"/>
      </w:tabs>
      <w:ind w:left="0" w:right="104"/>
    </w:pPr>
    <w:r>
      <w:t>Public Partnerships</w:t>
    </w:r>
    <w:r>
      <w:tab/>
    </w:r>
    <w:r>
      <w:tab/>
    </w:r>
    <w:r w:rsidR="00E57507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A140" w14:textId="77777777" w:rsidR="00CD3FB1" w:rsidRDefault="00CD3FB1" w:rsidP="00F673B6">
      <w:pPr>
        <w:spacing w:after="0" w:line="240" w:lineRule="auto"/>
      </w:pPr>
      <w:r>
        <w:separator/>
      </w:r>
    </w:p>
  </w:footnote>
  <w:footnote w:type="continuationSeparator" w:id="0">
    <w:p w14:paraId="20167DE9" w14:textId="77777777" w:rsidR="00CD3FB1" w:rsidRDefault="00CD3FB1" w:rsidP="00F6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1F5F" w14:textId="77777777" w:rsidR="005B7C1D" w:rsidRPr="00C11461" w:rsidRDefault="005B7C1D" w:rsidP="002A06C1">
    <w:pPr>
      <w:pStyle w:val="PCGHeader"/>
      <w:pBdr>
        <w:bottom w:val="single" w:sz="18" w:space="4" w:color="F2F2F2" w:themeColor="background1" w:themeShade="F2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8BE1" w14:textId="77777777" w:rsidR="00CD69B9" w:rsidRDefault="00CD69B9">
    <w:pPr>
      <w:pStyle w:val="Header"/>
    </w:pPr>
  </w:p>
  <w:p w14:paraId="110B2316" w14:textId="77777777" w:rsidR="00CD69B9" w:rsidRDefault="00CD69B9">
    <w:pPr>
      <w:pStyle w:val="Header"/>
    </w:pPr>
  </w:p>
  <w:p w14:paraId="734DCF7E" w14:textId="77777777" w:rsidR="00CD69B9" w:rsidRDefault="00CD69B9">
    <w:pPr>
      <w:pStyle w:val="Header"/>
    </w:pPr>
  </w:p>
  <w:p w14:paraId="0B1E0013" w14:textId="77777777" w:rsidR="00CD69B9" w:rsidRDefault="00CD6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901"/>
    <w:multiLevelType w:val="hybridMultilevel"/>
    <w:tmpl w:val="B66A82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FB3"/>
    <w:multiLevelType w:val="hybridMultilevel"/>
    <w:tmpl w:val="438CB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C01"/>
    <w:multiLevelType w:val="hybridMultilevel"/>
    <w:tmpl w:val="83AC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2EC3"/>
    <w:multiLevelType w:val="hybridMultilevel"/>
    <w:tmpl w:val="ED50A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645"/>
    <w:multiLevelType w:val="hybridMultilevel"/>
    <w:tmpl w:val="11A08218"/>
    <w:lvl w:ilvl="0" w:tplc="4CD4F002">
      <w:numFmt w:val="bullet"/>
      <w:pStyle w:val="ListParagraph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1" w:tplc="E914224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2" w:tplc="AD5EA2D0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8028E"/>
    <w:multiLevelType w:val="hybridMultilevel"/>
    <w:tmpl w:val="5AD4E6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582C"/>
    <w:multiLevelType w:val="hybridMultilevel"/>
    <w:tmpl w:val="C0260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3637"/>
    <w:multiLevelType w:val="hybridMultilevel"/>
    <w:tmpl w:val="B70C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65B5B"/>
    <w:multiLevelType w:val="hybridMultilevel"/>
    <w:tmpl w:val="E7B23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6FD7"/>
    <w:multiLevelType w:val="hybridMultilevel"/>
    <w:tmpl w:val="AEDE1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3425F"/>
    <w:multiLevelType w:val="hybridMultilevel"/>
    <w:tmpl w:val="FE862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237DF"/>
    <w:multiLevelType w:val="hybridMultilevel"/>
    <w:tmpl w:val="58F2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F71B0"/>
    <w:multiLevelType w:val="hybridMultilevel"/>
    <w:tmpl w:val="B66A82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47C3B"/>
    <w:multiLevelType w:val="hybridMultilevel"/>
    <w:tmpl w:val="1CA433B0"/>
    <w:lvl w:ilvl="0" w:tplc="E8D00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F068D"/>
    <w:multiLevelType w:val="hybridMultilevel"/>
    <w:tmpl w:val="1D2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8736F"/>
    <w:multiLevelType w:val="hybridMultilevel"/>
    <w:tmpl w:val="CCB60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53F6B"/>
    <w:multiLevelType w:val="hybridMultilevel"/>
    <w:tmpl w:val="7E4207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6331C5"/>
    <w:multiLevelType w:val="hybridMultilevel"/>
    <w:tmpl w:val="1CA433B0"/>
    <w:lvl w:ilvl="0" w:tplc="E8D00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3A24"/>
    <w:multiLevelType w:val="hybridMultilevel"/>
    <w:tmpl w:val="02D4D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50850"/>
    <w:multiLevelType w:val="hybridMultilevel"/>
    <w:tmpl w:val="41500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D3F75"/>
    <w:multiLevelType w:val="hybridMultilevel"/>
    <w:tmpl w:val="6B041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91AA8"/>
    <w:multiLevelType w:val="hybridMultilevel"/>
    <w:tmpl w:val="5890F7D6"/>
    <w:lvl w:ilvl="0" w:tplc="594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4787A"/>
    <w:multiLevelType w:val="hybridMultilevel"/>
    <w:tmpl w:val="C282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E4ECD"/>
    <w:multiLevelType w:val="hybridMultilevel"/>
    <w:tmpl w:val="8F984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616FA"/>
    <w:multiLevelType w:val="hybridMultilevel"/>
    <w:tmpl w:val="1A2A0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B7A74"/>
    <w:multiLevelType w:val="hybridMultilevel"/>
    <w:tmpl w:val="B66A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F7A38"/>
    <w:multiLevelType w:val="hybridMultilevel"/>
    <w:tmpl w:val="D9B0D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D2A0F"/>
    <w:multiLevelType w:val="hybridMultilevel"/>
    <w:tmpl w:val="806E9D58"/>
    <w:lvl w:ilvl="0" w:tplc="9BD0E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8E1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5D038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98FD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62030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6025D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642B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BCEF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1A0E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E11AA3"/>
    <w:multiLevelType w:val="hybridMultilevel"/>
    <w:tmpl w:val="47E2FBE2"/>
    <w:lvl w:ilvl="0" w:tplc="E8D00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6BC3"/>
    <w:multiLevelType w:val="hybridMultilevel"/>
    <w:tmpl w:val="C640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E3862"/>
    <w:multiLevelType w:val="hybridMultilevel"/>
    <w:tmpl w:val="88186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A2BF6"/>
    <w:multiLevelType w:val="hybridMultilevel"/>
    <w:tmpl w:val="89D8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0550"/>
    <w:multiLevelType w:val="hybridMultilevel"/>
    <w:tmpl w:val="E38E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2429E"/>
    <w:multiLevelType w:val="hybridMultilevel"/>
    <w:tmpl w:val="F784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2482D"/>
    <w:multiLevelType w:val="hybridMultilevel"/>
    <w:tmpl w:val="4E9C216E"/>
    <w:lvl w:ilvl="0" w:tplc="E048EF4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862E8"/>
    <w:multiLevelType w:val="hybridMultilevel"/>
    <w:tmpl w:val="E268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E1F3A"/>
    <w:multiLevelType w:val="hybridMultilevel"/>
    <w:tmpl w:val="A8BCD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11B37"/>
    <w:multiLevelType w:val="hybridMultilevel"/>
    <w:tmpl w:val="A94AE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A5E38"/>
    <w:multiLevelType w:val="hybridMultilevel"/>
    <w:tmpl w:val="270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6053">
    <w:abstractNumId w:val="4"/>
  </w:num>
  <w:num w:numId="2" w16cid:durableId="965039047">
    <w:abstractNumId w:val="14"/>
  </w:num>
  <w:num w:numId="3" w16cid:durableId="1227035491">
    <w:abstractNumId w:val="29"/>
  </w:num>
  <w:num w:numId="4" w16cid:durableId="2106144011">
    <w:abstractNumId w:val="9"/>
  </w:num>
  <w:num w:numId="5" w16cid:durableId="917330658">
    <w:abstractNumId w:val="2"/>
  </w:num>
  <w:num w:numId="6" w16cid:durableId="1995377336">
    <w:abstractNumId w:val="27"/>
  </w:num>
  <w:num w:numId="7" w16cid:durableId="975451303">
    <w:abstractNumId w:val="5"/>
  </w:num>
  <w:num w:numId="8" w16cid:durableId="349989869">
    <w:abstractNumId w:val="31"/>
  </w:num>
  <w:num w:numId="9" w16cid:durableId="2028561093">
    <w:abstractNumId w:val="23"/>
  </w:num>
  <w:num w:numId="10" w16cid:durableId="1561863898">
    <w:abstractNumId w:val="11"/>
  </w:num>
  <w:num w:numId="11" w16cid:durableId="809902521">
    <w:abstractNumId w:val="34"/>
  </w:num>
  <w:num w:numId="12" w16cid:durableId="1088572782">
    <w:abstractNumId w:val="6"/>
  </w:num>
  <w:num w:numId="13" w16cid:durableId="775294156">
    <w:abstractNumId w:val="10"/>
  </w:num>
  <w:num w:numId="14" w16cid:durableId="1293249155">
    <w:abstractNumId w:val="24"/>
  </w:num>
  <w:num w:numId="15" w16cid:durableId="1362395129">
    <w:abstractNumId w:val="8"/>
  </w:num>
  <w:num w:numId="16" w16cid:durableId="326330169">
    <w:abstractNumId w:val="16"/>
  </w:num>
  <w:num w:numId="17" w16cid:durableId="49155468">
    <w:abstractNumId w:val="28"/>
  </w:num>
  <w:num w:numId="18" w16cid:durableId="1789620044">
    <w:abstractNumId w:val="17"/>
  </w:num>
  <w:num w:numId="19" w16cid:durableId="483203105">
    <w:abstractNumId w:val="3"/>
  </w:num>
  <w:num w:numId="20" w16cid:durableId="8651917">
    <w:abstractNumId w:val="19"/>
  </w:num>
  <w:num w:numId="21" w16cid:durableId="1447626893">
    <w:abstractNumId w:val="21"/>
  </w:num>
  <w:num w:numId="22" w16cid:durableId="229534877">
    <w:abstractNumId w:val="18"/>
  </w:num>
  <w:num w:numId="23" w16cid:durableId="867723900">
    <w:abstractNumId w:val="38"/>
  </w:num>
  <w:num w:numId="24" w16cid:durableId="1321159708">
    <w:abstractNumId w:val="13"/>
  </w:num>
  <w:num w:numId="25" w16cid:durableId="1819028645">
    <w:abstractNumId w:val="30"/>
  </w:num>
  <w:num w:numId="26" w16cid:durableId="31418411">
    <w:abstractNumId w:val="32"/>
  </w:num>
  <w:num w:numId="27" w16cid:durableId="2139948990">
    <w:abstractNumId w:val="20"/>
  </w:num>
  <w:num w:numId="28" w16cid:durableId="100028200">
    <w:abstractNumId w:val="37"/>
  </w:num>
  <w:num w:numId="29" w16cid:durableId="1971401116">
    <w:abstractNumId w:val="1"/>
  </w:num>
  <w:num w:numId="30" w16cid:durableId="1371880829">
    <w:abstractNumId w:val="36"/>
  </w:num>
  <w:num w:numId="31" w16cid:durableId="1096050751">
    <w:abstractNumId w:val="33"/>
  </w:num>
  <w:num w:numId="32" w16cid:durableId="1418944918">
    <w:abstractNumId w:val="7"/>
  </w:num>
  <w:num w:numId="33" w16cid:durableId="1486580549">
    <w:abstractNumId w:val="35"/>
  </w:num>
  <w:num w:numId="34" w16cid:durableId="1155998413">
    <w:abstractNumId w:val="26"/>
  </w:num>
  <w:num w:numId="35" w16cid:durableId="2086414587">
    <w:abstractNumId w:val="15"/>
  </w:num>
  <w:num w:numId="36" w16cid:durableId="376854499">
    <w:abstractNumId w:val="25"/>
  </w:num>
  <w:num w:numId="37" w16cid:durableId="1182086335">
    <w:abstractNumId w:val="12"/>
  </w:num>
  <w:num w:numId="38" w16cid:durableId="2056151335">
    <w:abstractNumId w:val="0"/>
  </w:num>
  <w:num w:numId="39" w16cid:durableId="21279671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E3"/>
    <w:rsid w:val="0000007B"/>
    <w:rsid w:val="0000632A"/>
    <w:rsid w:val="00007247"/>
    <w:rsid w:val="000207B7"/>
    <w:rsid w:val="00027F48"/>
    <w:rsid w:val="00044436"/>
    <w:rsid w:val="0004789F"/>
    <w:rsid w:val="0005005F"/>
    <w:rsid w:val="00050B2B"/>
    <w:rsid w:val="00063122"/>
    <w:rsid w:val="00067B1C"/>
    <w:rsid w:val="000766D9"/>
    <w:rsid w:val="00087B25"/>
    <w:rsid w:val="000A074D"/>
    <w:rsid w:val="000A3534"/>
    <w:rsid w:val="000A7933"/>
    <w:rsid w:val="000B106F"/>
    <w:rsid w:val="000C09C3"/>
    <w:rsid w:val="000E3315"/>
    <w:rsid w:val="000E6602"/>
    <w:rsid w:val="000F1FEB"/>
    <w:rsid w:val="00101F1D"/>
    <w:rsid w:val="00105B84"/>
    <w:rsid w:val="00124E23"/>
    <w:rsid w:val="0014488F"/>
    <w:rsid w:val="00155E54"/>
    <w:rsid w:val="00160CDC"/>
    <w:rsid w:val="001612E9"/>
    <w:rsid w:val="00165D61"/>
    <w:rsid w:val="0016605E"/>
    <w:rsid w:val="00174666"/>
    <w:rsid w:val="00186543"/>
    <w:rsid w:val="00197E3F"/>
    <w:rsid w:val="001B15D9"/>
    <w:rsid w:val="001B3284"/>
    <w:rsid w:val="001D0C18"/>
    <w:rsid w:val="001D11A9"/>
    <w:rsid w:val="001E77D3"/>
    <w:rsid w:val="00216899"/>
    <w:rsid w:val="0023528F"/>
    <w:rsid w:val="00263D8D"/>
    <w:rsid w:val="0026510C"/>
    <w:rsid w:val="00272B87"/>
    <w:rsid w:val="00286190"/>
    <w:rsid w:val="0029007F"/>
    <w:rsid w:val="002A06C1"/>
    <w:rsid w:val="002A0AAA"/>
    <w:rsid w:val="002A35E2"/>
    <w:rsid w:val="002B4037"/>
    <w:rsid w:val="002B4E31"/>
    <w:rsid w:val="002B73E3"/>
    <w:rsid w:val="002E06FB"/>
    <w:rsid w:val="002E463B"/>
    <w:rsid w:val="002F3E38"/>
    <w:rsid w:val="00306666"/>
    <w:rsid w:val="00325BE2"/>
    <w:rsid w:val="00345962"/>
    <w:rsid w:val="00346ABE"/>
    <w:rsid w:val="00354D08"/>
    <w:rsid w:val="00372691"/>
    <w:rsid w:val="00381E7E"/>
    <w:rsid w:val="00382646"/>
    <w:rsid w:val="00386D4E"/>
    <w:rsid w:val="003A16FC"/>
    <w:rsid w:val="003B1321"/>
    <w:rsid w:val="003C5AFB"/>
    <w:rsid w:val="003D2066"/>
    <w:rsid w:val="003F2F75"/>
    <w:rsid w:val="004013E4"/>
    <w:rsid w:val="00402352"/>
    <w:rsid w:val="004208E2"/>
    <w:rsid w:val="004218EE"/>
    <w:rsid w:val="00424146"/>
    <w:rsid w:val="004407EF"/>
    <w:rsid w:val="00451061"/>
    <w:rsid w:val="00461344"/>
    <w:rsid w:val="0046487A"/>
    <w:rsid w:val="00467601"/>
    <w:rsid w:val="00476B0D"/>
    <w:rsid w:val="00490C4C"/>
    <w:rsid w:val="004A5DEC"/>
    <w:rsid w:val="004A65FD"/>
    <w:rsid w:val="004D053E"/>
    <w:rsid w:val="004D26D7"/>
    <w:rsid w:val="004D6810"/>
    <w:rsid w:val="004E11E3"/>
    <w:rsid w:val="004E1750"/>
    <w:rsid w:val="004E6932"/>
    <w:rsid w:val="004F4D22"/>
    <w:rsid w:val="005003B4"/>
    <w:rsid w:val="005114DD"/>
    <w:rsid w:val="00515CA8"/>
    <w:rsid w:val="00534916"/>
    <w:rsid w:val="00562D7F"/>
    <w:rsid w:val="00575849"/>
    <w:rsid w:val="00596CA0"/>
    <w:rsid w:val="005B6B42"/>
    <w:rsid w:val="005B7C1D"/>
    <w:rsid w:val="005D2F22"/>
    <w:rsid w:val="005E57F7"/>
    <w:rsid w:val="005F5394"/>
    <w:rsid w:val="00600BC4"/>
    <w:rsid w:val="00601EFD"/>
    <w:rsid w:val="006047D7"/>
    <w:rsid w:val="00606842"/>
    <w:rsid w:val="00611089"/>
    <w:rsid w:val="006112BB"/>
    <w:rsid w:val="006152B2"/>
    <w:rsid w:val="0062036A"/>
    <w:rsid w:val="00625C27"/>
    <w:rsid w:val="00632D71"/>
    <w:rsid w:val="0063684D"/>
    <w:rsid w:val="00647A35"/>
    <w:rsid w:val="0066E2B8"/>
    <w:rsid w:val="006739FF"/>
    <w:rsid w:val="00690376"/>
    <w:rsid w:val="0069641E"/>
    <w:rsid w:val="006A7E5F"/>
    <w:rsid w:val="006B1695"/>
    <w:rsid w:val="006C5AC3"/>
    <w:rsid w:val="006C6EDC"/>
    <w:rsid w:val="006D5CFB"/>
    <w:rsid w:val="007021FD"/>
    <w:rsid w:val="00710AAC"/>
    <w:rsid w:val="00734069"/>
    <w:rsid w:val="007340E4"/>
    <w:rsid w:val="007575D0"/>
    <w:rsid w:val="0077105D"/>
    <w:rsid w:val="0078613D"/>
    <w:rsid w:val="00791E2F"/>
    <w:rsid w:val="00796C6C"/>
    <w:rsid w:val="007A55C7"/>
    <w:rsid w:val="007C3977"/>
    <w:rsid w:val="007D0EDC"/>
    <w:rsid w:val="007D27A1"/>
    <w:rsid w:val="007E46DF"/>
    <w:rsid w:val="007F6DBD"/>
    <w:rsid w:val="00800AAB"/>
    <w:rsid w:val="00800F80"/>
    <w:rsid w:val="00803D9F"/>
    <w:rsid w:val="00813EC8"/>
    <w:rsid w:val="00817197"/>
    <w:rsid w:val="008524A4"/>
    <w:rsid w:val="00891EF8"/>
    <w:rsid w:val="008A264B"/>
    <w:rsid w:val="008B4F3C"/>
    <w:rsid w:val="008D35EB"/>
    <w:rsid w:val="0090052B"/>
    <w:rsid w:val="009059A5"/>
    <w:rsid w:val="00921FBC"/>
    <w:rsid w:val="00930BAA"/>
    <w:rsid w:val="009344F3"/>
    <w:rsid w:val="00934826"/>
    <w:rsid w:val="009562AA"/>
    <w:rsid w:val="00956BAA"/>
    <w:rsid w:val="00970C22"/>
    <w:rsid w:val="00974B1C"/>
    <w:rsid w:val="00984832"/>
    <w:rsid w:val="009875AB"/>
    <w:rsid w:val="00990EDF"/>
    <w:rsid w:val="009A4365"/>
    <w:rsid w:val="009A5632"/>
    <w:rsid w:val="009A660C"/>
    <w:rsid w:val="009B5077"/>
    <w:rsid w:val="009C27D0"/>
    <w:rsid w:val="009E19C3"/>
    <w:rsid w:val="009E5687"/>
    <w:rsid w:val="009F1B0F"/>
    <w:rsid w:val="009F6893"/>
    <w:rsid w:val="00A41A94"/>
    <w:rsid w:val="00A47C6E"/>
    <w:rsid w:val="00A522B1"/>
    <w:rsid w:val="00A54FA6"/>
    <w:rsid w:val="00A5595B"/>
    <w:rsid w:val="00A60440"/>
    <w:rsid w:val="00A649F3"/>
    <w:rsid w:val="00A707F4"/>
    <w:rsid w:val="00A71ADA"/>
    <w:rsid w:val="00A732E2"/>
    <w:rsid w:val="00A90E53"/>
    <w:rsid w:val="00AA15E3"/>
    <w:rsid w:val="00AC242C"/>
    <w:rsid w:val="00AC289E"/>
    <w:rsid w:val="00AF038B"/>
    <w:rsid w:val="00B01D95"/>
    <w:rsid w:val="00B02C7C"/>
    <w:rsid w:val="00B06E62"/>
    <w:rsid w:val="00B078E4"/>
    <w:rsid w:val="00B11E6A"/>
    <w:rsid w:val="00B21FA6"/>
    <w:rsid w:val="00B22B31"/>
    <w:rsid w:val="00B43724"/>
    <w:rsid w:val="00B453DD"/>
    <w:rsid w:val="00B74EC2"/>
    <w:rsid w:val="00B762BB"/>
    <w:rsid w:val="00B777C8"/>
    <w:rsid w:val="00B80881"/>
    <w:rsid w:val="00B83677"/>
    <w:rsid w:val="00BE0AD8"/>
    <w:rsid w:val="00BF3312"/>
    <w:rsid w:val="00C11FB4"/>
    <w:rsid w:val="00C201BC"/>
    <w:rsid w:val="00C34377"/>
    <w:rsid w:val="00C60524"/>
    <w:rsid w:val="00C651EB"/>
    <w:rsid w:val="00C66F3C"/>
    <w:rsid w:val="00C77720"/>
    <w:rsid w:val="00C913D7"/>
    <w:rsid w:val="00CA5273"/>
    <w:rsid w:val="00CA64B1"/>
    <w:rsid w:val="00CB38AF"/>
    <w:rsid w:val="00CB48E4"/>
    <w:rsid w:val="00CC2EE5"/>
    <w:rsid w:val="00CD3FB1"/>
    <w:rsid w:val="00CD69B9"/>
    <w:rsid w:val="00CD7017"/>
    <w:rsid w:val="00D06244"/>
    <w:rsid w:val="00D071CB"/>
    <w:rsid w:val="00D321C0"/>
    <w:rsid w:val="00D34BCB"/>
    <w:rsid w:val="00D43194"/>
    <w:rsid w:val="00D65B40"/>
    <w:rsid w:val="00D837E8"/>
    <w:rsid w:val="00DA033D"/>
    <w:rsid w:val="00DA678B"/>
    <w:rsid w:val="00DB0993"/>
    <w:rsid w:val="00DD1EA7"/>
    <w:rsid w:val="00DD29BD"/>
    <w:rsid w:val="00DD7724"/>
    <w:rsid w:val="00DE574C"/>
    <w:rsid w:val="00DF601F"/>
    <w:rsid w:val="00E27460"/>
    <w:rsid w:val="00E27CF1"/>
    <w:rsid w:val="00E34D9A"/>
    <w:rsid w:val="00E4203D"/>
    <w:rsid w:val="00E43C31"/>
    <w:rsid w:val="00E476E8"/>
    <w:rsid w:val="00E57507"/>
    <w:rsid w:val="00E576D7"/>
    <w:rsid w:val="00E63AE8"/>
    <w:rsid w:val="00EA017D"/>
    <w:rsid w:val="00EB0F5C"/>
    <w:rsid w:val="00EB3B7D"/>
    <w:rsid w:val="00EB7929"/>
    <w:rsid w:val="00EE7465"/>
    <w:rsid w:val="00F038A3"/>
    <w:rsid w:val="00F165B6"/>
    <w:rsid w:val="00F46563"/>
    <w:rsid w:val="00F668DA"/>
    <w:rsid w:val="00F673B6"/>
    <w:rsid w:val="00F73C13"/>
    <w:rsid w:val="00F763D1"/>
    <w:rsid w:val="00F84B67"/>
    <w:rsid w:val="00F96567"/>
    <w:rsid w:val="00FA5241"/>
    <w:rsid w:val="00FA62A4"/>
    <w:rsid w:val="00FB6EF9"/>
    <w:rsid w:val="00FB7820"/>
    <w:rsid w:val="00FC4751"/>
    <w:rsid w:val="00FD2658"/>
    <w:rsid w:val="01F22717"/>
    <w:rsid w:val="16EEA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2C991"/>
  <w15:chartTrackingRefBased/>
  <w15:docId w15:val="{D66F2473-B660-4AB4-8868-78A5B9CE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673B6"/>
    <w:pPr>
      <w:keepNext/>
      <w:keepLines/>
      <w:spacing w:before="360" w:after="0" w:line="240" w:lineRule="auto"/>
      <w:outlineLvl w:val="0"/>
    </w:pPr>
    <w:rPr>
      <w:rFonts w:ascii="Arial Bold" w:eastAsia="SimSun" w:hAnsi="Arial Bold" w:cs="Times New Roman"/>
      <w:b/>
      <w:caps/>
      <w:color w:val="003399" w:themeColor="accent1"/>
      <w:spacing w:val="10"/>
      <w:sz w:val="32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673B6"/>
    <w:pPr>
      <w:keepNext/>
      <w:keepLines/>
      <w:spacing w:before="240" w:after="0" w:line="240" w:lineRule="auto"/>
      <w:outlineLvl w:val="1"/>
    </w:pPr>
    <w:rPr>
      <w:rFonts w:asciiTheme="majorHAnsi" w:eastAsia="SimSun" w:hAnsiTheme="majorHAnsi" w:cstheme="majorHAnsi"/>
      <w:b/>
      <w:bCs/>
      <w:i/>
      <w:iCs/>
      <w:color w:val="B702A1" w:themeColor="accent2"/>
      <w:spacing w:val="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3B6"/>
    <w:pPr>
      <w:keepNext/>
      <w:keepLines/>
      <w:spacing w:before="40" w:after="120" w:line="240" w:lineRule="auto"/>
      <w:outlineLvl w:val="2"/>
    </w:pPr>
    <w:rPr>
      <w:rFonts w:eastAsia="SimSun" w:cstheme="minorHAnsi"/>
      <w:b/>
      <w:i/>
      <w:iCs/>
      <w:noProof/>
      <w:color w:val="6D6E71" w:themeColor="text2"/>
      <w:spacing w:val="4"/>
      <w:sz w:val="26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F673B6"/>
    <w:pPr>
      <w:keepNext/>
      <w:keepLines/>
      <w:spacing w:before="120" w:after="0" w:line="240" w:lineRule="auto"/>
      <w:outlineLvl w:val="3"/>
    </w:pPr>
    <w:rPr>
      <w:rFonts w:eastAsia="SimSun" w:cstheme="minorHAnsi"/>
      <w:b/>
      <w:i/>
      <w:iCs/>
      <w:color w:val="A6A7AA" w:themeColor="text2" w:themeTint="99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3B6"/>
    <w:rPr>
      <w:rFonts w:ascii="Arial Bold" w:eastAsia="SimSun" w:hAnsi="Arial Bold" w:cs="Times New Roman"/>
      <w:b/>
      <w:caps/>
      <w:color w:val="003399" w:themeColor="accent1"/>
      <w:spacing w:val="1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73B6"/>
    <w:rPr>
      <w:rFonts w:asciiTheme="majorHAnsi" w:eastAsia="SimSun" w:hAnsiTheme="majorHAnsi" w:cstheme="majorHAnsi"/>
      <w:b/>
      <w:bCs/>
      <w:i/>
      <w:iCs/>
      <w:color w:val="B702A1" w:themeColor="accent2"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73B6"/>
    <w:rPr>
      <w:rFonts w:eastAsia="SimSun" w:cstheme="minorHAnsi"/>
      <w:b/>
      <w:i/>
      <w:iCs/>
      <w:noProof/>
      <w:color w:val="6D6E71" w:themeColor="text2"/>
      <w:spacing w:val="4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673B6"/>
    <w:rPr>
      <w:rFonts w:eastAsia="SimSun" w:cstheme="minorHAnsi"/>
      <w:b/>
      <w:i/>
      <w:iCs/>
      <w:color w:val="A6A7AA" w:themeColor="text2" w:themeTint="99"/>
      <w:spacing w:val="4"/>
      <w:sz w:val="24"/>
      <w:szCs w:val="24"/>
    </w:rPr>
  </w:style>
  <w:style w:type="paragraph" w:styleId="ListParagraph">
    <w:name w:val="List Paragraph"/>
    <w:aliases w:val="Domspec"/>
    <w:basedOn w:val="Normal"/>
    <w:link w:val="ListParagraphChar"/>
    <w:uiPriority w:val="34"/>
    <w:qFormat/>
    <w:rsid w:val="00F673B6"/>
    <w:pPr>
      <w:numPr>
        <w:numId w:val="1"/>
      </w:numPr>
      <w:contextualSpacing/>
    </w:pPr>
    <w:rPr>
      <w:rFonts w:ascii="Arial" w:eastAsia="Times New Roman" w:hAnsi="Arial" w:cs="Times New Roman"/>
      <w:sz w:val="20"/>
    </w:rPr>
  </w:style>
  <w:style w:type="paragraph" w:styleId="IntenseQuote">
    <w:name w:val="Intense Quote"/>
    <w:next w:val="Normal"/>
    <w:link w:val="IntenseQuoteChar"/>
    <w:uiPriority w:val="30"/>
    <w:qFormat/>
    <w:rsid w:val="00F673B6"/>
    <w:pPr>
      <w:pBdr>
        <w:top w:val="single" w:sz="48" w:space="10" w:color="F2F2F2" w:themeColor="background2" w:themeShade="F2"/>
        <w:left w:val="single" w:sz="48" w:space="4" w:color="F2F2F2" w:themeColor="background2" w:themeShade="F2"/>
        <w:bottom w:val="single" w:sz="48" w:space="10" w:color="F2F2F2" w:themeColor="background2" w:themeShade="F2"/>
        <w:right w:val="single" w:sz="48" w:space="4" w:color="F2F2F2" w:themeColor="background2" w:themeShade="F2"/>
      </w:pBdr>
      <w:shd w:val="clear" w:color="auto" w:fill="F2F2F2" w:themeFill="background2" w:themeFillShade="F2"/>
      <w:spacing w:before="360" w:after="360" w:line="276" w:lineRule="auto"/>
      <w:ind w:left="720" w:right="810"/>
    </w:pPr>
    <w:rPr>
      <w:rFonts w:ascii="Arial" w:eastAsia="Times New Roman" w:hAnsi="Arial" w:cs="Times New Roman"/>
      <w:i/>
      <w:iCs/>
      <w:color w:val="A6A6A6" w:themeColor="background2" w:themeShade="A6"/>
      <w:spacing w:val="6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3B6"/>
    <w:rPr>
      <w:rFonts w:ascii="Arial" w:eastAsia="Times New Roman" w:hAnsi="Arial" w:cs="Times New Roman"/>
      <w:i/>
      <w:iCs/>
      <w:color w:val="A6A6A6" w:themeColor="background2" w:themeShade="A6"/>
      <w:spacing w:val="6"/>
      <w:sz w:val="28"/>
      <w:shd w:val="clear" w:color="auto" w:fill="F2F2F2" w:themeFill="background2" w:themeFillShade="F2"/>
    </w:rPr>
  </w:style>
  <w:style w:type="paragraph" w:styleId="Quote">
    <w:name w:val="Quote"/>
    <w:next w:val="Normal"/>
    <w:link w:val="QuoteChar"/>
    <w:uiPriority w:val="29"/>
    <w:qFormat/>
    <w:rsid w:val="009875AB"/>
    <w:pPr>
      <w:spacing w:before="200" w:after="0" w:line="276" w:lineRule="auto"/>
      <w:ind w:left="720" w:right="810"/>
    </w:pPr>
    <w:rPr>
      <w:rFonts w:ascii="Arial" w:eastAsia="Times New Roman" w:hAnsi="Arial" w:cs="Times New Roman"/>
      <w:i/>
      <w:iCs/>
      <w:color w:val="2DA5AF" w:themeColor="accent3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9875AB"/>
    <w:rPr>
      <w:rFonts w:ascii="Arial" w:eastAsia="Times New Roman" w:hAnsi="Arial" w:cs="Times New Roman"/>
      <w:i/>
      <w:iCs/>
      <w:color w:val="2DA5AF" w:themeColor="accent3" w:themeShade="BF"/>
      <w:sz w:val="28"/>
    </w:rPr>
  </w:style>
  <w:style w:type="table" w:styleId="TableGridLight">
    <w:name w:val="Grid Table Light"/>
    <w:aliases w:val="PCG General Table"/>
    <w:basedOn w:val="TableGrid1"/>
    <w:uiPriority w:val="40"/>
    <w:rsid w:val="00F673B6"/>
    <w:rPr>
      <w:rFonts w:ascii="Arial" w:eastAsia="Times New Roman" w:hAnsi="Arial" w:cs="Times New Roman"/>
      <w:sz w:val="20"/>
      <w:szCs w:val="20"/>
      <w:lang w:val="en-GB" w:eastAsia="en-GB"/>
    </w:rPr>
    <w:tblPr>
      <w:tblStyleRowBandSize w:val="1"/>
      <w:tblBorders>
        <w:top w:val="single" w:sz="4" w:space="0" w:color="D9D9D9" w:themeColor="background1" w:themeShade="D9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B702A1" w:themeColor="accent2"/>
        <w:sz w:val="22"/>
      </w:rPr>
    </w:tblStylePr>
    <w:tblStylePr w:type="lastRow">
      <w:rPr>
        <w:b/>
        <w:i/>
        <w:iCs/>
        <w:color w:val="B702A1" w:themeColor="accent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F673B6"/>
    <w:rPr>
      <w:i/>
      <w:iCs/>
    </w:rPr>
  </w:style>
  <w:style w:type="paragraph" w:customStyle="1" w:styleId="PCGHeader">
    <w:name w:val="PCG Header"/>
    <w:basedOn w:val="Header"/>
    <w:link w:val="PCGHeaderChar"/>
    <w:qFormat/>
    <w:rsid w:val="00F673B6"/>
    <w:pPr>
      <w:pBdr>
        <w:bottom w:val="single" w:sz="4" w:space="1" w:color="A6A6A6" w:themeColor="background1" w:themeShade="A6"/>
      </w:pBdr>
      <w:tabs>
        <w:tab w:val="clear" w:pos="9360"/>
        <w:tab w:val="left" w:pos="7515"/>
      </w:tabs>
      <w:ind w:left="-540" w:right="-630"/>
      <w:jc w:val="right"/>
    </w:pPr>
    <w:rPr>
      <w:rFonts w:ascii="Arial" w:eastAsia="Times New Roman" w:hAnsi="Arial" w:cs="Arial"/>
      <w:color w:val="898989" w:themeColor="text1" w:themeTint="99"/>
      <w:spacing w:val="6"/>
      <w:sz w:val="16"/>
    </w:rPr>
  </w:style>
  <w:style w:type="paragraph" w:customStyle="1" w:styleId="PCGFooter">
    <w:name w:val="PCG Footer"/>
    <w:basedOn w:val="PCGHeader"/>
    <w:link w:val="PCGFooterChar"/>
    <w:qFormat/>
    <w:rsid w:val="002A06C1"/>
    <w:pPr>
      <w:pBdr>
        <w:top w:val="single" w:sz="18" w:space="6" w:color="F2F2F2" w:themeColor="background1" w:themeShade="F2"/>
        <w:bottom w:val="none" w:sz="0" w:space="0" w:color="auto"/>
      </w:pBdr>
      <w:tabs>
        <w:tab w:val="clear" w:pos="4680"/>
        <w:tab w:val="clear" w:pos="7515"/>
        <w:tab w:val="left" w:pos="3450"/>
        <w:tab w:val="left" w:pos="9720"/>
      </w:tabs>
      <w:spacing w:before="40"/>
      <w:ind w:left="-720" w:right="-634"/>
      <w:jc w:val="left"/>
    </w:pPr>
  </w:style>
  <w:style w:type="character" w:customStyle="1" w:styleId="PCGHeaderChar">
    <w:name w:val="PCG Header Char"/>
    <w:basedOn w:val="HeaderChar"/>
    <w:link w:val="PCGHeader"/>
    <w:rsid w:val="00F673B6"/>
    <w:rPr>
      <w:rFonts w:ascii="Arial" w:eastAsia="Times New Roman" w:hAnsi="Arial" w:cs="Arial"/>
      <w:color w:val="898989" w:themeColor="text1" w:themeTint="99"/>
      <w:spacing w:val="6"/>
      <w:sz w:val="16"/>
    </w:rPr>
  </w:style>
  <w:style w:type="character" w:customStyle="1" w:styleId="PCGFooterChar">
    <w:name w:val="PCG Footer Char"/>
    <w:basedOn w:val="PCGHeaderChar"/>
    <w:link w:val="PCGFooter"/>
    <w:rsid w:val="002A06C1"/>
    <w:rPr>
      <w:rFonts w:ascii="Arial" w:eastAsia="Times New Roman" w:hAnsi="Arial" w:cs="Arial"/>
      <w:color w:val="898989" w:themeColor="text1" w:themeTint="99"/>
      <w:spacing w:val="6"/>
      <w:sz w:val="16"/>
    </w:rPr>
  </w:style>
  <w:style w:type="table" w:styleId="TableGrid1">
    <w:name w:val="Table Grid 1"/>
    <w:basedOn w:val="TableNormal"/>
    <w:uiPriority w:val="99"/>
    <w:semiHidden/>
    <w:unhideWhenUsed/>
    <w:rsid w:val="00F673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6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3B6"/>
  </w:style>
  <w:style w:type="paragraph" w:styleId="Title">
    <w:name w:val="Title"/>
    <w:basedOn w:val="Normal"/>
    <w:next w:val="Normal"/>
    <w:link w:val="TitleChar"/>
    <w:uiPriority w:val="10"/>
    <w:qFormat/>
    <w:rsid w:val="009875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02A1" w:themeColor="accent2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75AB"/>
    <w:rPr>
      <w:rFonts w:asciiTheme="majorHAnsi" w:eastAsiaTheme="majorEastAsia" w:hAnsiTheme="majorHAnsi" w:cstheme="majorBidi"/>
      <w:color w:val="B702A1" w:themeColor="accent2"/>
      <w:spacing w:val="-10"/>
      <w:kern w:val="28"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F6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3B6"/>
  </w:style>
  <w:style w:type="paragraph" w:styleId="TOC1">
    <w:name w:val="toc 1"/>
    <w:basedOn w:val="Normal"/>
    <w:next w:val="Normal"/>
    <w:autoRedefine/>
    <w:uiPriority w:val="39"/>
    <w:unhideWhenUsed/>
    <w:rsid w:val="00A54FA6"/>
    <w:pPr>
      <w:tabs>
        <w:tab w:val="right" w:leader="dot" w:pos="935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D0C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605E"/>
    <w:pPr>
      <w:tabs>
        <w:tab w:val="right" w:leader="dot" w:pos="9350"/>
      </w:tabs>
      <w:spacing w:after="100"/>
      <w:ind w:left="440"/>
    </w:pPr>
    <w:rPr>
      <w:i/>
      <w:iCs/>
      <w:noProof/>
    </w:rPr>
  </w:style>
  <w:style w:type="character" w:styleId="Hyperlink">
    <w:name w:val="Hyperlink"/>
    <w:basedOn w:val="DefaultParagraphFont"/>
    <w:uiPriority w:val="99"/>
    <w:unhideWhenUsed/>
    <w:rsid w:val="001D0C18"/>
    <w:rPr>
      <w:color w:val="B702A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D0C1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002672" w:themeColor="accent1" w:themeShade="BF"/>
      <w:spacing w:val="0"/>
      <w:szCs w:val="32"/>
    </w:rPr>
  </w:style>
  <w:style w:type="paragraph" w:styleId="NoSpacing">
    <w:name w:val="No Spacing"/>
    <w:link w:val="NoSpacingChar"/>
    <w:uiPriority w:val="1"/>
    <w:qFormat/>
    <w:rsid w:val="001D0C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0C1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C18"/>
    <w:pPr>
      <w:numPr>
        <w:ilvl w:val="1"/>
      </w:numPr>
    </w:pPr>
    <w:rPr>
      <w:rFonts w:eastAsiaTheme="minorEastAsia"/>
      <w:color w:val="808080" w:themeColor="text1" w:themeTint="A5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D0C18"/>
    <w:rPr>
      <w:rFonts w:eastAsiaTheme="minorEastAsia"/>
      <w:color w:val="808080" w:themeColor="text1" w:themeTint="A5"/>
      <w:spacing w:val="15"/>
      <w:sz w:val="36"/>
      <w:szCs w:val="36"/>
    </w:rPr>
  </w:style>
  <w:style w:type="table" w:styleId="TableGrid">
    <w:name w:val="Table Grid"/>
    <w:basedOn w:val="TableNormal"/>
    <w:uiPriority w:val="59"/>
    <w:rsid w:val="00306666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mspec Char"/>
    <w:basedOn w:val="DefaultParagraphFont"/>
    <w:link w:val="ListParagraph"/>
    <w:uiPriority w:val="34"/>
    <w:locked/>
    <w:rsid w:val="00306666"/>
    <w:rPr>
      <w:rFonts w:ascii="Arial" w:eastAsia="Times New Roman" w:hAnsi="Arial" w:cs="Times New Roman"/>
      <w:sz w:val="20"/>
    </w:rPr>
  </w:style>
  <w:style w:type="paragraph" w:styleId="BodyText">
    <w:name w:val="Body Text"/>
    <w:basedOn w:val="Normal"/>
    <w:link w:val="BodyTextChar"/>
    <w:rsid w:val="00306666"/>
    <w:pPr>
      <w:spacing w:after="120" w:line="264" w:lineRule="auto"/>
    </w:pPr>
    <w:rPr>
      <w:rFonts w:eastAsiaTheme="minorEastAsia"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rsid w:val="00306666"/>
    <w:rPr>
      <w:rFonts w:eastAsiaTheme="minorEastAsia"/>
      <w:sz w:val="21"/>
      <w:szCs w:val="21"/>
      <w:lang w:val="en-GB"/>
    </w:rPr>
  </w:style>
  <w:style w:type="paragraph" w:customStyle="1" w:styleId="xmsolistparagraph">
    <w:name w:val="x_msolistparagraph"/>
    <w:basedOn w:val="Normal"/>
    <w:rsid w:val="00306666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table" w:styleId="GridTable1Light-Accent2">
    <w:name w:val="Grid Table 1 Light Accent 2"/>
    <w:basedOn w:val="TableNormal"/>
    <w:uiPriority w:val="46"/>
    <w:rsid w:val="00165D61"/>
    <w:pPr>
      <w:spacing w:after="0" w:line="240" w:lineRule="auto"/>
    </w:pPr>
    <w:tblPr>
      <w:tblStyleRowBandSize w:val="1"/>
      <w:tblStyleColBandSize w:val="1"/>
      <w:tblBorders>
        <w:top w:val="single" w:sz="4" w:space="0" w:color="FD7EEE" w:themeColor="accent2" w:themeTint="66"/>
        <w:left w:val="single" w:sz="4" w:space="0" w:color="FD7EEE" w:themeColor="accent2" w:themeTint="66"/>
        <w:bottom w:val="single" w:sz="4" w:space="0" w:color="FD7EEE" w:themeColor="accent2" w:themeTint="66"/>
        <w:right w:val="single" w:sz="4" w:space="0" w:color="FD7EEE" w:themeColor="accent2" w:themeTint="66"/>
        <w:insideH w:val="single" w:sz="4" w:space="0" w:color="FD7EEE" w:themeColor="accent2" w:themeTint="66"/>
        <w:insideV w:val="single" w:sz="4" w:space="0" w:color="FD7E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3E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3E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ckay\OneDrive%20-%20Public%20Consulting%20Group%20UK%20Limited\Documents\PPL%20Core%20-%20Release%20Notes%20-%203.17.7%20-%2017.03.2022.dotx" TargetMode="External"/></Relationships>
</file>

<file path=word/theme/theme1.xml><?xml version="1.0" encoding="utf-8"?>
<a:theme xmlns:a="http://schemas.openxmlformats.org/drawingml/2006/main" name="PCG_General_Deck_Template _WIDE">
  <a:themeElements>
    <a:clrScheme name="PPL Brand Theme 2020">
      <a:dk1>
        <a:srgbClr val="3B3B3B"/>
      </a:dk1>
      <a:lt1>
        <a:srgbClr val="FFFFFF"/>
      </a:lt1>
      <a:dk2>
        <a:srgbClr val="6D6E71"/>
      </a:dk2>
      <a:lt2>
        <a:srgbClr val="FFFFFF"/>
      </a:lt2>
      <a:accent1>
        <a:srgbClr val="003399"/>
      </a:accent1>
      <a:accent2>
        <a:srgbClr val="B702A1"/>
      </a:accent2>
      <a:accent3>
        <a:srgbClr val="53CAD3"/>
      </a:accent3>
      <a:accent4>
        <a:srgbClr val="FFAE04"/>
      </a:accent4>
      <a:accent5>
        <a:srgbClr val="00A6E0"/>
      </a:accent5>
      <a:accent6>
        <a:srgbClr val="F26122"/>
      </a:accent6>
      <a:hlink>
        <a:srgbClr val="B702A1"/>
      </a:hlink>
      <a:folHlink>
        <a:srgbClr val="78145E"/>
      </a:folHlink>
    </a:clrScheme>
    <a:fontScheme name="PPL 2020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CG_General_Deck_Template _WIDE.potx" id="{A782E98F-FB30-429B-8725-D9D22C8392E0}" vid="{89AC38A7-1E26-4A0D-A245-FE9D884A033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F59D189E6A46B33CE0F5395D56B8" ma:contentTypeVersion="9" ma:contentTypeDescription="Create a new document." ma:contentTypeScope="" ma:versionID="d80252ac618b6e1dc3bffb03216063ac">
  <xsd:schema xmlns:xsd="http://www.w3.org/2001/XMLSchema" xmlns:xs="http://www.w3.org/2001/XMLSchema" xmlns:p="http://schemas.microsoft.com/office/2006/metadata/properties" xmlns:ns2="6caf7a67-9407-47a3-b44f-6e1f826a0620" targetNamespace="http://schemas.microsoft.com/office/2006/metadata/properties" ma:root="true" ma:fieldsID="05c5c35c02bcc1205317a5873eee1570" ns2:_="">
    <xsd:import namespace="6caf7a67-9407-47a3-b44f-6e1f826a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7a67-9407-47a3-b44f-6e1f826a0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4574B-C4A7-4508-9E1B-FBEF3DD53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CC7A18-92B0-43C2-BE0E-FDC3A481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f7a67-9407-47a3-b44f-6e1f826a0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E29C1-3950-426F-B20F-41072CECAA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18C8A1-BB5D-492C-BB3B-82432B08B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PPL Core - Release Notes - 3.17.7 - 17.03.2022</Template>
  <TotalTime>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Mackay</dc:creator>
  <cp:keywords/>
  <dc:description/>
  <cp:lastModifiedBy>Rosie Millar</cp:lastModifiedBy>
  <cp:revision>4</cp:revision>
  <cp:lastPrinted>2022-10-20T10:26:00Z</cp:lastPrinted>
  <dcterms:created xsi:type="dcterms:W3CDTF">2023-02-20T15:14:00Z</dcterms:created>
  <dcterms:modified xsi:type="dcterms:W3CDTF">2023-02-21T08:46:00Z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0x0101009EE6F59D189E6A46B33CE0F5395D56B8</vt:lpwstr>
  </property>
  <property fmtid="{D5CDD505-2E9C-101B-9397-08002B2CF9AE}" pid="3" name="_dlc_DocIdItemGuid">
    <vt:lpwstr>40e43adb-c038-4f13-9eb2-350da8ddd1db</vt:lpwstr>
  </property>
</Properties>
</file>